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65A" w:rsidRPr="00AC5FCD" w:rsidRDefault="007B56DB" w:rsidP="009F472B">
      <w:pPr>
        <w:jc w:val="right"/>
        <w:rPr>
          <w:rFonts w:ascii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sz w:val="24"/>
          <w:szCs w:val="24"/>
        </w:rPr>
        <w:t>31</w:t>
      </w:r>
      <w:bookmarkStart w:id="0" w:name="_GoBack"/>
      <w:bookmarkEnd w:id="0"/>
      <w:r w:rsidR="00500A9A">
        <w:rPr>
          <w:rFonts w:ascii="Times New Roman" w:hAnsi="Times New Roman" w:cs="Times New Roman"/>
          <w:b/>
          <w:sz w:val="24"/>
          <w:szCs w:val="24"/>
        </w:rPr>
        <w:t>.0</w:t>
      </w:r>
      <w:r w:rsidR="00690F83">
        <w:rPr>
          <w:rFonts w:ascii="Times New Roman" w:hAnsi="Times New Roman" w:cs="Times New Roman"/>
          <w:b/>
          <w:sz w:val="24"/>
          <w:szCs w:val="24"/>
        </w:rPr>
        <w:t>7</w:t>
      </w:r>
      <w:r w:rsidR="00500A9A">
        <w:rPr>
          <w:rFonts w:ascii="Times New Roman" w:hAnsi="Times New Roman" w:cs="Times New Roman"/>
          <w:b/>
          <w:sz w:val="24"/>
          <w:szCs w:val="24"/>
        </w:rPr>
        <w:t>.2020.</w:t>
      </w:r>
    </w:p>
    <w:p w:rsidR="00690F83" w:rsidRPr="00E7085C" w:rsidRDefault="00E02ECC" w:rsidP="00690F83">
      <w:pPr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sz w:val="28"/>
          <w:szCs w:val="24"/>
          <w:lang w:val="lv-LV"/>
        </w:rPr>
        <w:t>Pašvaldības</w:t>
      </w:r>
      <w:r w:rsidR="00394D46">
        <w:rPr>
          <w:rFonts w:ascii="Times New Roman" w:hAnsi="Times New Roman" w:cs="Times New Roman"/>
          <w:b/>
          <w:sz w:val="28"/>
          <w:szCs w:val="24"/>
          <w:lang w:val="lv-LV"/>
        </w:rPr>
        <w:t xml:space="preserve"> </w:t>
      </w:r>
      <w:r w:rsidR="009068A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lv-LV"/>
        </w:rPr>
        <w:t>ēk</w:t>
      </w:r>
      <w:r w:rsidR="00690F8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lv-LV"/>
        </w:rPr>
        <w:t>a</w:t>
      </w:r>
      <w:r w:rsidR="009068A8" w:rsidRPr="0043091F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lv-LV"/>
        </w:rPr>
        <w:t xml:space="preserve"> </w:t>
      </w:r>
      <w:r w:rsidR="009068A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lv-LV"/>
        </w:rPr>
        <w:t xml:space="preserve">18.novembra ielā </w:t>
      </w:r>
      <w:r w:rsidR="009068A8" w:rsidRPr="00672B3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lv-LV"/>
        </w:rPr>
        <w:t>354V</w:t>
      </w:r>
      <w:r w:rsidRPr="00672B32">
        <w:rPr>
          <w:rFonts w:ascii="Times New Roman" w:hAnsi="Times New Roman" w:cs="Times New Roman"/>
          <w:b/>
          <w:sz w:val="28"/>
          <w:szCs w:val="24"/>
          <w:lang w:val="lv-LV"/>
        </w:rPr>
        <w:t xml:space="preserve"> </w:t>
      </w:r>
      <w:r w:rsidR="00690F83" w:rsidRPr="00690F83">
        <w:rPr>
          <w:rFonts w:ascii="Times New Roman" w:hAnsi="Times New Roman" w:cs="Times New Roman"/>
          <w:b/>
          <w:sz w:val="28"/>
          <w:szCs w:val="24"/>
          <w:lang w:val="lv-LV"/>
        </w:rPr>
        <w:t>i</w:t>
      </w:r>
      <w:r w:rsidR="00690F83" w:rsidRPr="00E7085C">
        <w:rPr>
          <w:rFonts w:ascii="Times New Roman" w:hAnsi="Times New Roman" w:cs="Times New Roman"/>
          <w:b/>
          <w:sz w:val="24"/>
          <w:szCs w:val="24"/>
          <w:lang w:val="lv-LV"/>
        </w:rPr>
        <w:t>r pieņemta ekspluatācijā</w:t>
      </w:r>
    </w:p>
    <w:p w:rsidR="00690F83" w:rsidRPr="00E7085C" w:rsidRDefault="00672B32" w:rsidP="00690F83">
      <w:pPr>
        <w:pStyle w:val="NormalWeb"/>
        <w:shd w:val="clear" w:color="auto" w:fill="FFFFFF"/>
        <w:spacing w:before="180" w:beforeAutospacing="0" w:after="180" w:afterAutospacing="0"/>
        <w:jc w:val="both"/>
        <w:rPr>
          <w:lang w:val="lv-LV"/>
        </w:rPr>
      </w:pPr>
      <w:r w:rsidRPr="00E7085C">
        <w:rPr>
          <w:noProof/>
        </w:rPr>
        <w:drawing>
          <wp:anchor distT="0" distB="0" distL="114300" distR="114300" simplePos="0" relativeHeight="251660288" behindDoc="1" locked="0" layoutInCell="1" allowOverlap="1" wp14:anchorId="57BAF85D" wp14:editId="3AD6E7EB">
            <wp:simplePos x="0" y="0"/>
            <wp:positionH relativeFrom="column">
              <wp:posOffset>19050</wp:posOffset>
            </wp:positionH>
            <wp:positionV relativeFrom="paragraph">
              <wp:posOffset>63500</wp:posOffset>
            </wp:positionV>
            <wp:extent cx="3568700" cy="2676525"/>
            <wp:effectExtent l="0" t="0" r="0" b="9525"/>
            <wp:wrapTight wrapText="bothSides">
              <wp:wrapPolygon edited="0">
                <wp:start x="0" y="0"/>
                <wp:lineTo x="0" y="21523"/>
                <wp:lineTo x="21446" y="21523"/>
                <wp:lineTo x="21446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ka_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8700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7085C">
        <w:rPr>
          <w:lang w:val="lv-LV"/>
        </w:rPr>
        <w:t>D</w:t>
      </w:r>
      <w:r w:rsidR="00E02ECC" w:rsidRPr="00E7085C">
        <w:rPr>
          <w:lang w:val="lv-LV"/>
        </w:rPr>
        <w:t xml:space="preserve">augavpils </w:t>
      </w:r>
      <w:r w:rsidRPr="00E7085C">
        <w:rPr>
          <w:lang w:val="lv-LV"/>
        </w:rPr>
        <w:t>pilsētas pašvaldības</w:t>
      </w:r>
      <w:r w:rsidR="00E02ECC" w:rsidRPr="00E7085C">
        <w:rPr>
          <w:lang w:val="lv-LV"/>
        </w:rPr>
        <w:t xml:space="preserve"> ēk</w:t>
      </w:r>
      <w:r w:rsidR="00690F83" w:rsidRPr="00E7085C">
        <w:rPr>
          <w:lang w:val="lv-LV"/>
        </w:rPr>
        <w:t>a</w:t>
      </w:r>
      <w:r w:rsidR="00E02ECC" w:rsidRPr="00E7085C">
        <w:rPr>
          <w:lang w:val="lv-LV"/>
        </w:rPr>
        <w:t xml:space="preserve"> tika pabeigti energoefektivitātes uzlabošanas remontdarbi, </w:t>
      </w:r>
      <w:r w:rsidR="00690F83" w:rsidRPr="00E7085C">
        <w:rPr>
          <w:lang w:val="lv-LV"/>
        </w:rPr>
        <w:t>2020.gada 20.jūlijā veikta atzīme par būvdarbu pabeigšanu.</w:t>
      </w:r>
    </w:p>
    <w:p w:rsidR="00E7085C" w:rsidRPr="0008113E" w:rsidRDefault="00E02ECC" w:rsidP="00E7085C">
      <w:pPr>
        <w:jc w:val="both"/>
        <w:rPr>
          <w:lang w:val="lv-LV"/>
        </w:rPr>
      </w:pPr>
      <w:r w:rsidRPr="00E7085C">
        <w:rPr>
          <w:rFonts w:ascii="Times New Roman" w:hAnsi="Times New Roman" w:cs="Times New Roman"/>
          <w:sz w:val="24"/>
          <w:szCs w:val="24"/>
          <w:lang w:val="lv-LV"/>
        </w:rPr>
        <w:t>SIA „</w:t>
      </w:r>
      <w:r w:rsidR="00672B32" w:rsidRPr="00E7085C">
        <w:rPr>
          <w:rFonts w:ascii="Times New Roman" w:hAnsi="Times New Roman" w:cs="Times New Roman"/>
          <w:sz w:val="24"/>
          <w:szCs w:val="24"/>
          <w:lang w:val="lv-LV"/>
        </w:rPr>
        <w:t>STRUCTUM</w:t>
      </w:r>
      <w:r w:rsidRPr="00E7085C">
        <w:rPr>
          <w:rFonts w:ascii="Times New Roman" w:hAnsi="Times New Roman" w:cs="Times New Roman"/>
          <w:sz w:val="24"/>
          <w:szCs w:val="24"/>
          <w:lang w:val="lv-LV"/>
        </w:rPr>
        <w:t>” ir izpildījis visus būvdarbus</w:t>
      </w:r>
      <w:r w:rsidR="00672B32" w:rsidRPr="00E7085C">
        <w:rPr>
          <w:rFonts w:ascii="Times New Roman" w:hAnsi="Times New Roman" w:cs="Times New Roman"/>
          <w:sz w:val="24"/>
          <w:szCs w:val="24"/>
          <w:lang w:val="lv-LV"/>
        </w:rPr>
        <w:t xml:space="preserve"> pirms būvdarbu līgumā noteiktā termiņa. Būvdarbu laikā autoruzraudzību veica SIA „</w:t>
      </w:r>
      <w:proofErr w:type="spellStart"/>
      <w:r w:rsidR="00672B32" w:rsidRPr="00E7085C">
        <w:rPr>
          <w:rFonts w:ascii="Times New Roman" w:hAnsi="Times New Roman" w:cs="Times New Roman"/>
          <w:sz w:val="24"/>
          <w:szCs w:val="24"/>
          <w:lang w:val="lv-LV"/>
        </w:rPr>
        <w:t>Fortum</w:t>
      </w:r>
      <w:proofErr w:type="spellEnd"/>
      <w:r w:rsidR="00672B32" w:rsidRPr="00E7085C">
        <w:rPr>
          <w:rFonts w:ascii="Times New Roman" w:hAnsi="Times New Roman" w:cs="Times New Roman"/>
          <w:sz w:val="24"/>
          <w:szCs w:val="24"/>
          <w:lang w:val="lv-LV"/>
        </w:rPr>
        <w:t>”, būvuzraudzību SIA „REM PRO”.</w:t>
      </w:r>
      <w:r w:rsidR="00E7085C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690F83" w:rsidRPr="00E7085C">
        <w:rPr>
          <w:rFonts w:ascii="Times New Roman" w:hAnsi="Times New Roman" w:cs="Times New Roman"/>
          <w:sz w:val="24"/>
          <w:szCs w:val="24"/>
          <w:lang w:val="lv-LV"/>
        </w:rPr>
        <w:t xml:space="preserve">Daugavpils pašvaldības  ēkai ir nosiltināta fasāde, nomainīti logi, nosiltināts un nomainīts jumta segums, atjaunota apkures sistēma un uzstādīts LED apgaismojums. </w:t>
      </w:r>
    </w:p>
    <w:p w:rsidR="00672B32" w:rsidRPr="00672B32" w:rsidRDefault="00672B32" w:rsidP="00672B32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lv-LV"/>
        </w:rPr>
      </w:pPr>
      <w:r w:rsidRPr="00672B32">
        <w:rPr>
          <w:rFonts w:ascii="Times New Roman" w:hAnsi="Times New Roman" w:cs="Times New Roman"/>
          <w:sz w:val="24"/>
          <w:szCs w:val="24"/>
          <w:lang w:val="lv-LV"/>
        </w:rPr>
        <w:t xml:space="preserve">Būvdarbi notiek Eiropas Savienības fonda projekta “Energoefektivitātes paaugstināšana Daugavpils pilsētas pašvaldības ēkā 18.novembra ielā 354V, Daugavpilī”, Nr.4.2.2.0/17/I/056 </w:t>
      </w:r>
      <w:r w:rsidRPr="00672B32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ietvaros. </w:t>
      </w:r>
    </w:p>
    <w:p w:rsidR="00E02ECC" w:rsidRPr="00672B32" w:rsidRDefault="00E7085C" w:rsidP="00394D46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lv-LV"/>
        </w:rPr>
      </w:pPr>
      <w:r w:rsidRPr="00E7085C">
        <w:rPr>
          <w:rFonts w:ascii="Times New Roman" w:hAnsi="Times New Roman" w:cs="Times New Roman"/>
          <w:sz w:val="24"/>
          <w:szCs w:val="24"/>
          <w:lang w:val="lv-LV"/>
        </w:rPr>
        <w:t xml:space="preserve">Ēkas iekštelpu pārbūves darbi 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tiek plānoti </w:t>
      </w:r>
      <w:r w:rsidRPr="00672B32">
        <w:rPr>
          <w:rFonts w:ascii="Times New Roman" w:hAnsi="Times New Roman" w:cs="Times New Roman"/>
          <w:sz w:val="24"/>
          <w:szCs w:val="24"/>
          <w:lang w:val="lv-LV"/>
        </w:rPr>
        <w:t>Eiropas Savienības fonda projekta</w:t>
      </w:r>
      <w:r w:rsidRPr="00E7085C">
        <w:rPr>
          <w:rFonts w:ascii="Times New Roman" w:hAnsi="Times New Roman" w:cs="Times New Roman"/>
          <w:sz w:val="24"/>
          <w:szCs w:val="24"/>
          <w:lang w:val="lv-LV"/>
        </w:rPr>
        <w:t xml:space="preserve"> „Infrastruktūras pielāgošana </w:t>
      </w:r>
      <w:proofErr w:type="spellStart"/>
      <w:r w:rsidRPr="00E7085C">
        <w:rPr>
          <w:rFonts w:ascii="Times New Roman" w:hAnsi="Times New Roman" w:cs="Times New Roman"/>
          <w:sz w:val="24"/>
          <w:szCs w:val="24"/>
          <w:lang w:val="lv-LV"/>
        </w:rPr>
        <w:t>deinstitucionālizācijas</w:t>
      </w:r>
      <w:proofErr w:type="spellEnd"/>
      <w:r w:rsidRPr="00E7085C">
        <w:rPr>
          <w:rFonts w:ascii="Times New Roman" w:hAnsi="Times New Roman" w:cs="Times New Roman"/>
          <w:sz w:val="24"/>
          <w:szCs w:val="24"/>
          <w:lang w:val="lv-LV"/>
        </w:rPr>
        <w:t xml:space="preserve"> plāna īstenošanai” </w:t>
      </w:r>
      <w:proofErr w:type="spellStart"/>
      <w:r w:rsidRPr="00E7085C">
        <w:rPr>
          <w:rFonts w:ascii="Times New Roman" w:hAnsi="Times New Roman" w:cs="Times New Roman"/>
          <w:sz w:val="24"/>
          <w:szCs w:val="24"/>
          <w:lang w:val="lv-LV"/>
        </w:rPr>
        <w:t>Nr</w:t>
      </w:r>
      <w:proofErr w:type="spellEnd"/>
      <w:r w:rsidRPr="00E7085C">
        <w:rPr>
          <w:rFonts w:ascii="Times New Roman" w:hAnsi="Times New Roman" w:cs="Times New Roman"/>
          <w:sz w:val="24"/>
          <w:szCs w:val="24"/>
          <w:lang w:val="lv-LV"/>
        </w:rPr>
        <w:t>.</w:t>
      </w:r>
      <w:r w:rsidRPr="00E7085C">
        <w:rPr>
          <w:rFonts w:ascii="Times New Roman" w:hAnsi="Times New Roman" w:cs="Times New Roman"/>
          <w:caps/>
          <w:sz w:val="24"/>
          <w:szCs w:val="24"/>
          <w:lang w:val="lv-LV"/>
        </w:rPr>
        <w:t xml:space="preserve"> 9.3.1.1/19/I/003</w:t>
      </w:r>
      <w:r>
        <w:rPr>
          <w:rFonts w:ascii="Times New Roman" w:hAnsi="Times New Roman" w:cs="Times New Roman"/>
          <w:caps/>
          <w:sz w:val="24"/>
          <w:szCs w:val="24"/>
          <w:lang w:val="lv-LV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v-LV"/>
        </w:rPr>
        <w:t>ietvaros.</w:t>
      </w:r>
    </w:p>
    <w:p w:rsidR="00591FDA" w:rsidRPr="00672B32" w:rsidRDefault="00591FDA" w:rsidP="00591FDA">
      <w:pPr>
        <w:spacing w:after="0" w:line="240" w:lineRule="auto"/>
        <w:jc w:val="right"/>
        <w:rPr>
          <w:rFonts w:ascii="Times New Roman" w:hAnsi="Times New Roman" w:cs="Times New Roman"/>
          <w:bCs/>
          <w:i/>
          <w:lang w:val="lv-LV"/>
        </w:rPr>
      </w:pPr>
      <w:r w:rsidRPr="00672B32">
        <w:rPr>
          <w:rFonts w:ascii="Times New Roman" w:hAnsi="Times New Roman" w:cs="Times New Roman"/>
          <w:b/>
          <w:bCs/>
          <w:i/>
          <w:lang w:val="lv-LV"/>
        </w:rPr>
        <w:t>Projekta mērķis</w:t>
      </w:r>
      <w:r w:rsidRPr="00672B32">
        <w:rPr>
          <w:rFonts w:ascii="Times New Roman" w:hAnsi="Times New Roman" w:cs="Times New Roman"/>
          <w:bCs/>
          <w:i/>
          <w:lang w:val="lv-LV"/>
        </w:rPr>
        <w:t xml:space="preserve"> ir</w:t>
      </w:r>
      <w:r w:rsidRPr="00672B32">
        <w:rPr>
          <w:rFonts w:ascii="Times New Roman" w:hAnsi="Times New Roman" w:cs="Times New Roman"/>
          <w:b/>
          <w:bCs/>
          <w:i/>
          <w:lang w:val="lv-LV"/>
        </w:rPr>
        <w:t xml:space="preserve"> </w:t>
      </w:r>
      <w:r w:rsidRPr="00672B32">
        <w:rPr>
          <w:rFonts w:ascii="Times New Roman" w:hAnsi="Times New Roman" w:cs="Times New Roman"/>
          <w:bCs/>
          <w:i/>
          <w:lang w:val="lv-LV"/>
        </w:rPr>
        <w:t xml:space="preserve">sekmēt Daugavpils </w:t>
      </w:r>
      <w:r w:rsidRPr="00672B32">
        <w:rPr>
          <w:rFonts w:ascii="Times New Roman" w:hAnsi="Times New Roman" w:cs="Times New Roman"/>
          <w:i/>
          <w:lang w:val="lv-LV"/>
        </w:rPr>
        <w:t>pensionāru sociālās apkalpošanas teritoriālā centra</w:t>
      </w:r>
      <w:r w:rsidRPr="00672B32">
        <w:rPr>
          <w:rFonts w:ascii="Times New Roman" w:eastAsia="Times New Roman" w:hAnsi="Times New Roman" w:cs="Times New Roman"/>
          <w:bCs/>
          <w:i/>
          <w:color w:val="000000"/>
          <w:lang w:val="lv-LV"/>
        </w:rPr>
        <w:t xml:space="preserve"> ēkas </w:t>
      </w:r>
      <w:r w:rsidRPr="00672B32">
        <w:rPr>
          <w:rFonts w:ascii="Times New Roman" w:hAnsi="Times New Roman" w:cs="Times New Roman"/>
          <w:i/>
          <w:lang w:val="lv-LV"/>
        </w:rPr>
        <w:t xml:space="preserve">18.novembra ielā 354V, </w:t>
      </w:r>
      <w:r w:rsidRPr="00672B32">
        <w:rPr>
          <w:rFonts w:ascii="Times New Roman" w:hAnsi="Times New Roman" w:cs="Times New Roman"/>
          <w:bCs/>
          <w:i/>
          <w:lang w:val="lv-LV"/>
        </w:rPr>
        <w:t>Daugavpilī energoefektivitātes paaugstināšanu ar primārās enerģijas patēriņa samazināšanu.</w:t>
      </w:r>
    </w:p>
    <w:p w:rsidR="00591FDA" w:rsidRPr="00672B32" w:rsidRDefault="00591FDA" w:rsidP="00591FDA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proofErr w:type="spellStart"/>
      <w:proofErr w:type="gramStart"/>
      <w:r w:rsidRPr="00672B32">
        <w:rPr>
          <w:rFonts w:ascii="Times New Roman" w:hAnsi="Times New Roman" w:cs="Times New Roman"/>
          <w:b/>
          <w:i/>
        </w:rPr>
        <w:t>Projekta</w:t>
      </w:r>
      <w:proofErr w:type="spellEnd"/>
      <w:r w:rsidRPr="00672B32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672B32">
        <w:rPr>
          <w:rFonts w:ascii="Times New Roman" w:hAnsi="Times New Roman" w:cs="Times New Roman"/>
          <w:b/>
          <w:i/>
        </w:rPr>
        <w:t>realizācijas</w:t>
      </w:r>
      <w:proofErr w:type="spellEnd"/>
      <w:r w:rsidRPr="00672B32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672B32">
        <w:rPr>
          <w:rFonts w:ascii="Times New Roman" w:hAnsi="Times New Roman" w:cs="Times New Roman"/>
          <w:b/>
          <w:i/>
        </w:rPr>
        <w:t>termiņš</w:t>
      </w:r>
      <w:proofErr w:type="spellEnd"/>
      <w:r w:rsidRPr="00672B32">
        <w:rPr>
          <w:rFonts w:ascii="Times New Roman" w:hAnsi="Times New Roman" w:cs="Times New Roman"/>
          <w:i/>
        </w:rPr>
        <w:t xml:space="preserve"> </w:t>
      </w:r>
      <w:proofErr w:type="spellStart"/>
      <w:r w:rsidRPr="00672B32">
        <w:rPr>
          <w:rFonts w:ascii="Times New Roman" w:hAnsi="Times New Roman" w:cs="Times New Roman"/>
          <w:i/>
        </w:rPr>
        <w:t>ir</w:t>
      </w:r>
      <w:proofErr w:type="spellEnd"/>
      <w:r w:rsidRPr="00672B32">
        <w:rPr>
          <w:rFonts w:ascii="Times New Roman" w:hAnsi="Times New Roman" w:cs="Times New Roman"/>
          <w:i/>
        </w:rPr>
        <w:t xml:space="preserve"> 30 </w:t>
      </w:r>
      <w:proofErr w:type="spellStart"/>
      <w:r w:rsidRPr="00672B32">
        <w:rPr>
          <w:rFonts w:ascii="Times New Roman" w:hAnsi="Times New Roman" w:cs="Times New Roman"/>
          <w:i/>
        </w:rPr>
        <w:t>mēneši</w:t>
      </w:r>
      <w:proofErr w:type="spellEnd"/>
      <w:r w:rsidRPr="00672B32">
        <w:rPr>
          <w:rFonts w:ascii="Times New Roman" w:hAnsi="Times New Roman" w:cs="Times New Roman"/>
          <w:i/>
        </w:rPr>
        <w:t xml:space="preserve"> no </w:t>
      </w:r>
      <w:proofErr w:type="spellStart"/>
      <w:r w:rsidRPr="00672B32">
        <w:rPr>
          <w:rFonts w:ascii="Times New Roman" w:hAnsi="Times New Roman" w:cs="Times New Roman"/>
          <w:i/>
        </w:rPr>
        <w:t>vienošanās</w:t>
      </w:r>
      <w:proofErr w:type="spellEnd"/>
      <w:r w:rsidRPr="00672B32">
        <w:rPr>
          <w:rFonts w:ascii="Times New Roman" w:hAnsi="Times New Roman" w:cs="Times New Roman"/>
          <w:i/>
        </w:rPr>
        <w:t xml:space="preserve"> </w:t>
      </w:r>
      <w:proofErr w:type="spellStart"/>
      <w:r w:rsidRPr="00672B32">
        <w:rPr>
          <w:rFonts w:ascii="Times New Roman" w:hAnsi="Times New Roman" w:cs="Times New Roman"/>
          <w:i/>
        </w:rPr>
        <w:t>parakstīšanas</w:t>
      </w:r>
      <w:proofErr w:type="spellEnd"/>
      <w:r w:rsidRPr="00672B32">
        <w:rPr>
          <w:rFonts w:ascii="Times New Roman" w:hAnsi="Times New Roman" w:cs="Times New Roman"/>
          <w:i/>
        </w:rPr>
        <w:t xml:space="preserve"> </w:t>
      </w:r>
      <w:proofErr w:type="spellStart"/>
      <w:r w:rsidRPr="00672B32">
        <w:rPr>
          <w:rFonts w:ascii="Times New Roman" w:hAnsi="Times New Roman" w:cs="Times New Roman"/>
          <w:i/>
        </w:rPr>
        <w:t>dienas</w:t>
      </w:r>
      <w:proofErr w:type="spellEnd"/>
      <w:r w:rsidRPr="00672B32">
        <w:rPr>
          <w:rFonts w:ascii="Times New Roman" w:hAnsi="Times New Roman" w:cs="Times New Roman"/>
          <w:i/>
        </w:rPr>
        <w:t>.</w:t>
      </w:r>
      <w:proofErr w:type="gramEnd"/>
    </w:p>
    <w:p w:rsidR="00591FDA" w:rsidRPr="00672B32" w:rsidRDefault="00591FDA" w:rsidP="00591FDA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proofErr w:type="spellStart"/>
      <w:r w:rsidRPr="00672B32">
        <w:rPr>
          <w:rStyle w:val="Strong"/>
          <w:rFonts w:ascii="Times New Roman" w:hAnsi="Times New Roman" w:cs="Times New Roman"/>
          <w:i/>
          <w:shd w:val="clear" w:color="auto" w:fill="FFFFFF"/>
        </w:rPr>
        <w:t>Projekta</w:t>
      </w:r>
      <w:proofErr w:type="spellEnd"/>
      <w:r w:rsidRPr="00672B32">
        <w:rPr>
          <w:rStyle w:val="Strong"/>
          <w:rFonts w:ascii="Times New Roman" w:hAnsi="Times New Roman" w:cs="Times New Roman"/>
          <w:i/>
          <w:shd w:val="clear" w:color="auto" w:fill="FFFFFF"/>
        </w:rPr>
        <w:t xml:space="preserve"> </w:t>
      </w:r>
      <w:proofErr w:type="spellStart"/>
      <w:r w:rsidRPr="00672B32">
        <w:rPr>
          <w:rStyle w:val="Strong"/>
          <w:rFonts w:ascii="Times New Roman" w:hAnsi="Times New Roman" w:cs="Times New Roman"/>
          <w:i/>
          <w:shd w:val="clear" w:color="auto" w:fill="FFFFFF"/>
        </w:rPr>
        <w:t>kopējās</w:t>
      </w:r>
      <w:proofErr w:type="spellEnd"/>
      <w:r w:rsidRPr="00672B32">
        <w:rPr>
          <w:rStyle w:val="Strong"/>
          <w:rFonts w:ascii="Times New Roman" w:hAnsi="Times New Roman" w:cs="Times New Roman"/>
          <w:i/>
          <w:shd w:val="clear" w:color="auto" w:fill="FFFFFF"/>
        </w:rPr>
        <w:t xml:space="preserve"> </w:t>
      </w:r>
      <w:proofErr w:type="spellStart"/>
      <w:r w:rsidRPr="00672B32">
        <w:rPr>
          <w:rStyle w:val="Strong"/>
          <w:rFonts w:ascii="Times New Roman" w:hAnsi="Times New Roman" w:cs="Times New Roman"/>
          <w:i/>
          <w:shd w:val="clear" w:color="auto" w:fill="FFFFFF"/>
        </w:rPr>
        <w:t>izmaksas</w:t>
      </w:r>
      <w:proofErr w:type="spellEnd"/>
      <w:r w:rsidRPr="00672B32">
        <w:rPr>
          <w:rStyle w:val="Strong"/>
          <w:rFonts w:ascii="Times New Roman" w:hAnsi="Times New Roman" w:cs="Times New Roman"/>
          <w:i/>
          <w:shd w:val="clear" w:color="auto" w:fill="FFFFFF"/>
        </w:rPr>
        <w:t xml:space="preserve"> </w:t>
      </w:r>
      <w:proofErr w:type="spellStart"/>
      <w:r w:rsidRPr="00672B32">
        <w:rPr>
          <w:rStyle w:val="Strong"/>
          <w:rFonts w:ascii="Times New Roman" w:hAnsi="Times New Roman" w:cs="Times New Roman"/>
          <w:b w:val="0"/>
          <w:i/>
          <w:shd w:val="clear" w:color="auto" w:fill="FFFFFF"/>
        </w:rPr>
        <w:t>ir</w:t>
      </w:r>
      <w:proofErr w:type="spellEnd"/>
      <w:r w:rsidRPr="00672B32">
        <w:rPr>
          <w:rFonts w:ascii="Times New Roman" w:hAnsi="Times New Roman" w:cs="Times New Roman"/>
          <w:b/>
          <w:i/>
          <w:shd w:val="clear" w:color="auto" w:fill="FFFFFF"/>
        </w:rPr>
        <w:t xml:space="preserve"> </w:t>
      </w:r>
      <w:r w:rsidRPr="00672B32">
        <w:rPr>
          <w:rStyle w:val="Strong"/>
          <w:rFonts w:ascii="Times New Roman" w:hAnsi="Times New Roman" w:cs="Times New Roman"/>
          <w:b w:val="0"/>
          <w:i/>
          <w:shd w:val="clear" w:color="auto" w:fill="FFFFFF"/>
        </w:rPr>
        <w:t xml:space="preserve">EUR </w:t>
      </w:r>
      <w:r w:rsidRPr="00672B32">
        <w:rPr>
          <w:rFonts w:ascii="Times New Roman" w:hAnsi="Times New Roman" w:cs="Times New Roman"/>
          <w:i/>
          <w:lang w:val="lv-LV"/>
        </w:rPr>
        <w:t xml:space="preserve">168 207.84, </w:t>
      </w:r>
      <w:r w:rsidRPr="00672B32">
        <w:rPr>
          <w:rFonts w:ascii="Times New Roman" w:hAnsi="Times New Roman" w:cs="Times New Roman"/>
          <w:i/>
        </w:rPr>
        <w:t xml:space="preserve">no </w:t>
      </w:r>
      <w:proofErr w:type="spellStart"/>
      <w:r w:rsidRPr="00672B32">
        <w:rPr>
          <w:rFonts w:ascii="Times New Roman" w:hAnsi="Times New Roman" w:cs="Times New Roman"/>
          <w:i/>
        </w:rPr>
        <w:t>tām</w:t>
      </w:r>
      <w:proofErr w:type="spellEnd"/>
      <w:r w:rsidRPr="00672B32">
        <w:rPr>
          <w:rFonts w:ascii="Times New Roman" w:hAnsi="Times New Roman" w:cs="Times New Roman"/>
          <w:i/>
        </w:rPr>
        <w:t xml:space="preserve"> </w:t>
      </w:r>
      <w:proofErr w:type="spellStart"/>
      <w:r w:rsidRPr="00672B32">
        <w:rPr>
          <w:rFonts w:ascii="Times New Roman" w:hAnsi="Times New Roman" w:cs="Times New Roman"/>
          <w:i/>
        </w:rPr>
        <w:t>kopējās</w:t>
      </w:r>
      <w:proofErr w:type="spellEnd"/>
      <w:r w:rsidRPr="00672B32">
        <w:rPr>
          <w:rFonts w:ascii="Times New Roman" w:hAnsi="Times New Roman" w:cs="Times New Roman"/>
          <w:i/>
        </w:rPr>
        <w:t xml:space="preserve"> </w:t>
      </w:r>
      <w:proofErr w:type="spellStart"/>
      <w:r w:rsidRPr="00672B32">
        <w:rPr>
          <w:rFonts w:ascii="Times New Roman" w:hAnsi="Times New Roman" w:cs="Times New Roman"/>
          <w:i/>
        </w:rPr>
        <w:t>attiecināmās</w:t>
      </w:r>
      <w:proofErr w:type="spellEnd"/>
      <w:r w:rsidRPr="00672B32">
        <w:rPr>
          <w:rFonts w:ascii="Times New Roman" w:hAnsi="Times New Roman" w:cs="Times New Roman"/>
          <w:i/>
        </w:rPr>
        <w:t xml:space="preserve"> </w:t>
      </w:r>
      <w:proofErr w:type="spellStart"/>
      <w:r w:rsidRPr="00672B32">
        <w:rPr>
          <w:rFonts w:ascii="Times New Roman" w:hAnsi="Times New Roman" w:cs="Times New Roman"/>
          <w:i/>
        </w:rPr>
        <w:t>izmaksas</w:t>
      </w:r>
      <w:proofErr w:type="spellEnd"/>
      <w:r w:rsidRPr="00672B32">
        <w:rPr>
          <w:rFonts w:ascii="Times New Roman" w:hAnsi="Times New Roman" w:cs="Times New Roman"/>
          <w:i/>
        </w:rPr>
        <w:t xml:space="preserve"> </w:t>
      </w:r>
      <w:proofErr w:type="spellStart"/>
      <w:r w:rsidRPr="00672B32">
        <w:rPr>
          <w:rFonts w:ascii="Times New Roman" w:hAnsi="Times New Roman" w:cs="Times New Roman"/>
          <w:i/>
        </w:rPr>
        <w:t>ir</w:t>
      </w:r>
      <w:proofErr w:type="spellEnd"/>
      <w:r w:rsidRPr="00672B32">
        <w:rPr>
          <w:rFonts w:ascii="Times New Roman" w:hAnsi="Times New Roman" w:cs="Times New Roman"/>
          <w:i/>
        </w:rPr>
        <w:t xml:space="preserve"> </w:t>
      </w:r>
    </w:p>
    <w:p w:rsidR="00591FDA" w:rsidRPr="00672B32" w:rsidRDefault="00591FDA" w:rsidP="00591FDA">
      <w:pPr>
        <w:spacing w:after="0" w:line="240" w:lineRule="auto"/>
        <w:jc w:val="right"/>
        <w:rPr>
          <w:rFonts w:ascii="Times New Roman" w:hAnsi="Times New Roman" w:cs="Times New Roman"/>
          <w:i/>
          <w:lang w:val="lv-LV"/>
        </w:rPr>
      </w:pPr>
      <w:proofErr w:type="gramStart"/>
      <w:r w:rsidRPr="00672B32">
        <w:rPr>
          <w:rFonts w:ascii="Times New Roman" w:hAnsi="Times New Roman" w:cs="Times New Roman"/>
          <w:i/>
        </w:rPr>
        <w:t xml:space="preserve">EUR </w:t>
      </w:r>
      <w:r w:rsidRPr="00672B32">
        <w:rPr>
          <w:rFonts w:ascii="Times New Roman" w:hAnsi="Times New Roman" w:cs="Times New Roman"/>
          <w:i/>
          <w:color w:val="000000"/>
          <w:lang w:val="lv-LV"/>
        </w:rPr>
        <w:t>131 825.35,</w:t>
      </w:r>
      <w:r w:rsidRPr="00672B32">
        <w:rPr>
          <w:rFonts w:ascii="Times New Roman" w:hAnsi="Times New Roman" w:cs="Times New Roman"/>
          <w:i/>
        </w:rPr>
        <w:t xml:space="preserve"> t.sk.</w:t>
      </w:r>
      <w:proofErr w:type="gramEnd"/>
      <w:r w:rsidRPr="00672B32">
        <w:rPr>
          <w:rFonts w:ascii="Times New Roman" w:hAnsi="Times New Roman" w:cs="Times New Roman"/>
          <w:i/>
        </w:rPr>
        <w:t xml:space="preserve"> </w:t>
      </w:r>
      <w:proofErr w:type="spellStart"/>
      <w:r w:rsidRPr="00672B32">
        <w:rPr>
          <w:rFonts w:ascii="Times New Roman" w:hAnsi="Times New Roman" w:cs="Times New Roman"/>
          <w:i/>
          <w:shd w:val="clear" w:color="auto" w:fill="FFFFFF"/>
        </w:rPr>
        <w:t>Eiropas</w:t>
      </w:r>
      <w:proofErr w:type="spellEnd"/>
      <w:r w:rsidRPr="00672B32">
        <w:rPr>
          <w:rFonts w:ascii="Times New Roman" w:hAnsi="Times New Roman" w:cs="Times New Roman"/>
          <w:i/>
          <w:shd w:val="clear" w:color="auto" w:fill="FFFFFF"/>
        </w:rPr>
        <w:t xml:space="preserve"> </w:t>
      </w:r>
      <w:proofErr w:type="spellStart"/>
      <w:r w:rsidRPr="00672B32">
        <w:rPr>
          <w:rFonts w:ascii="Times New Roman" w:hAnsi="Times New Roman" w:cs="Times New Roman"/>
          <w:i/>
          <w:shd w:val="clear" w:color="auto" w:fill="FFFFFF"/>
        </w:rPr>
        <w:t>reģionālā</w:t>
      </w:r>
      <w:proofErr w:type="spellEnd"/>
      <w:r w:rsidRPr="00672B32">
        <w:rPr>
          <w:rFonts w:ascii="Times New Roman" w:hAnsi="Times New Roman" w:cs="Times New Roman"/>
          <w:i/>
          <w:shd w:val="clear" w:color="auto" w:fill="FFFFFF"/>
        </w:rPr>
        <w:t xml:space="preserve"> </w:t>
      </w:r>
      <w:proofErr w:type="spellStart"/>
      <w:r w:rsidRPr="00672B32">
        <w:rPr>
          <w:rFonts w:ascii="Times New Roman" w:hAnsi="Times New Roman" w:cs="Times New Roman"/>
          <w:i/>
          <w:shd w:val="clear" w:color="auto" w:fill="FFFFFF"/>
        </w:rPr>
        <w:t>attīstības</w:t>
      </w:r>
      <w:proofErr w:type="spellEnd"/>
      <w:r w:rsidRPr="00672B32">
        <w:rPr>
          <w:rFonts w:ascii="Times New Roman" w:hAnsi="Times New Roman" w:cs="Times New Roman"/>
          <w:i/>
          <w:shd w:val="clear" w:color="auto" w:fill="FFFFFF"/>
        </w:rPr>
        <w:t xml:space="preserve"> </w:t>
      </w:r>
      <w:proofErr w:type="spellStart"/>
      <w:proofErr w:type="gramStart"/>
      <w:r w:rsidRPr="00672B32">
        <w:rPr>
          <w:rFonts w:ascii="Times New Roman" w:hAnsi="Times New Roman" w:cs="Times New Roman"/>
          <w:i/>
          <w:shd w:val="clear" w:color="auto" w:fill="FFFFFF"/>
        </w:rPr>
        <w:t>fonda</w:t>
      </w:r>
      <w:proofErr w:type="spellEnd"/>
      <w:proofErr w:type="gramEnd"/>
      <w:r w:rsidRPr="00672B32">
        <w:rPr>
          <w:rFonts w:ascii="Times New Roman" w:hAnsi="Times New Roman" w:cs="Times New Roman"/>
          <w:i/>
          <w:shd w:val="clear" w:color="auto" w:fill="FFFFFF"/>
        </w:rPr>
        <w:t xml:space="preserve"> </w:t>
      </w:r>
      <w:proofErr w:type="spellStart"/>
      <w:r w:rsidRPr="00672B32">
        <w:rPr>
          <w:rFonts w:ascii="Times New Roman" w:hAnsi="Times New Roman" w:cs="Times New Roman"/>
          <w:i/>
          <w:shd w:val="clear" w:color="auto" w:fill="FFFFFF"/>
        </w:rPr>
        <w:t>finansējums</w:t>
      </w:r>
      <w:proofErr w:type="spellEnd"/>
      <w:r w:rsidRPr="00672B32">
        <w:rPr>
          <w:rFonts w:ascii="Times New Roman" w:hAnsi="Times New Roman" w:cs="Times New Roman"/>
          <w:i/>
          <w:shd w:val="clear" w:color="auto" w:fill="FFFFFF"/>
        </w:rPr>
        <w:t xml:space="preserve"> EUR </w:t>
      </w:r>
      <w:r w:rsidRPr="00672B32">
        <w:rPr>
          <w:rFonts w:ascii="Times New Roman" w:hAnsi="Times New Roman" w:cs="Times New Roman"/>
          <w:i/>
          <w:lang w:val="lv-LV"/>
        </w:rPr>
        <w:t>112 051.55</w:t>
      </w:r>
    </w:p>
    <w:p w:rsidR="00591FDA" w:rsidRPr="00E32891" w:rsidRDefault="00591FDA" w:rsidP="00591FDA">
      <w:pPr>
        <w:spacing w:after="0" w:line="240" w:lineRule="auto"/>
        <w:jc w:val="right"/>
        <w:rPr>
          <w:rFonts w:ascii="Times New Roman" w:hAnsi="Times New Roman" w:cs="Times New Roman"/>
          <w:bCs/>
          <w:i/>
        </w:rPr>
      </w:pPr>
    </w:p>
    <w:p w:rsidR="001B5E17" w:rsidRDefault="001B5E17" w:rsidP="001B5E17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43091F">
        <w:rPr>
          <w:rFonts w:ascii="Times New Roman" w:hAnsi="Times New Roman" w:cs="Times New Roman"/>
          <w:sz w:val="24"/>
          <w:szCs w:val="24"/>
          <w:lang w:val="lv-LV"/>
        </w:rPr>
        <w:t>Sagatavoja</w:t>
      </w:r>
      <w:r w:rsidRPr="0043091F">
        <w:rPr>
          <w:rFonts w:ascii="Times New Roman" w:hAnsi="Times New Roman" w:cs="Times New Roman"/>
          <w:sz w:val="24"/>
          <w:szCs w:val="24"/>
        </w:rPr>
        <w:t>:</w:t>
      </w:r>
      <w:r w:rsidRPr="0043091F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</w:p>
    <w:p w:rsidR="001B5E17" w:rsidRPr="00A30A3D" w:rsidRDefault="001B5E17" w:rsidP="001B5E17">
      <w:pPr>
        <w:spacing w:after="120" w:line="240" w:lineRule="auto"/>
        <w:rPr>
          <w:rFonts w:ascii="Times New Roman" w:hAnsi="Times New Roman" w:cs="Times New Roman"/>
          <w:szCs w:val="24"/>
        </w:rPr>
      </w:pPr>
      <w:r w:rsidRPr="00A30A3D">
        <w:rPr>
          <w:rFonts w:ascii="Times New Roman" w:hAnsi="Times New Roman" w:cs="Times New Roman"/>
          <w:szCs w:val="24"/>
          <w:lang w:val="lv-LV"/>
        </w:rPr>
        <w:t xml:space="preserve">Attīstības departamenta Projektu nodaļas vecākā eksperte projekta jautājumos Helēna </w:t>
      </w:r>
      <w:proofErr w:type="spellStart"/>
      <w:r w:rsidRPr="00A30A3D">
        <w:rPr>
          <w:rFonts w:ascii="Times New Roman" w:hAnsi="Times New Roman" w:cs="Times New Roman"/>
          <w:szCs w:val="24"/>
          <w:lang w:val="lv-LV"/>
        </w:rPr>
        <w:t>Trošimova</w:t>
      </w:r>
      <w:proofErr w:type="spellEnd"/>
    </w:p>
    <w:p w:rsidR="00AE61CE" w:rsidRPr="0043091F" w:rsidRDefault="001D4B62" w:rsidP="0072462A">
      <w:pPr>
        <w:rPr>
          <w:rFonts w:ascii="Times New Roman" w:hAnsi="Times New Roman" w:cs="Times New Roman"/>
          <w:sz w:val="24"/>
          <w:szCs w:val="24"/>
        </w:rPr>
      </w:pPr>
      <w:r w:rsidRPr="0043091F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3744333B" wp14:editId="4E6E253E">
            <wp:simplePos x="0" y="0"/>
            <wp:positionH relativeFrom="margin">
              <wp:posOffset>533400</wp:posOffset>
            </wp:positionH>
            <wp:positionV relativeFrom="paragraph">
              <wp:posOffset>206375</wp:posOffset>
            </wp:positionV>
            <wp:extent cx="4762500" cy="1616075"/>
            <wp:effectExtent l="0" t="0" r="0" b="3175"/>
            <wp:wrapSquare wrapText="largest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raf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081" b="25839"/>
                    <a:stretch/>
                  </pic:blipFill>
                  <pic:spPr bwMode="auto">
                    <a:xfrm>
                      <a:off x="0" y="0"/>
                      <a:ext cx="4762500" cy="1616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E61CE" w:rsidRPr="0043091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C4935"/>
    <w:multiLevelType w:val="multilevel"/>
    <w:tmpl w:val="F7145D0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720" w:hanging="720"/>
      </w:pPr>
      <w:rPr>
        <w:rFonts w:ascii="Times New Roman" w:eastAsia="Times New Roman" w:hAnsi="Times New Roman" w:cs="Times New Roman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A8C4F47"/>
    <w:multiLevelType w:val="hybridMultilevel"/>
    <w:tmpl w:val="1F682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E32E8C"/>
    <w:multiLevelType w:val="hybridMultilevel"/>
    <w:tmpl w:val="96C44560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9417B7B"/>
    <w:multiLevelType w:val="hybridMultilevel"/>
    <w:tmpl w:val="FC922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084A4D"/>
    <w:multiLevelType w:val="hybridMultilevel"/>
    <w:tmpl w:val="805E2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966DA4"/>
    <w:multiLevelType w:val="hybridMultilevel"/>
    <w:tmpl w:val="58727E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62A"/>
    <w:rsid w:val="0001580A"/>
    <w:rsid w:val="00030976"/>
    <w:rsid w:val="0008113E"/>
    <w:rsid w:val="0017157D"/>
    <w:rsid w:val="001A4C8F"/>
    <w:rsid w:val="001B5E17"/>
    <w:rsid w:val="001D4B62"/>
    <w:rsid w:val="001E690F"/>
    <w:rsid w:val="001F2623"/>
    <w:rsid w:val="00217194"/>
    <w:rsid w:val="002347EA"/>
    <w:rsid w:val="00236701"/>
    <w:rsid w:val="00236B30"/>
    <w:rsid w:val="002832EF"/>
    <w:rsid w:val="0030580D"/>
    <w:rsid w:val="00394D46"/>
    <w:rsid w:val="003B2ACB"/>
    <w:rsid w:val="003E651F"/>
    <w:rsid w:val="00424FA7"/>
    <w:rsid w:val="0043091F"/>
    <w:rsid w:val="00437A0E"/>
    <w:rsid w:val="004B2232"/>
    <w:rsid w:val="00500A9A"/>
    <w:rsid w:val="0052265A"/>
    <w:rsid w:val="00571E58"/>
    <w:rsid w:val="00591FDA"/>
    <w:rsid w:val="00601674"/>
    <w:rsid w:val="006645AE"/>
    <w:rsid w:val="00672B32"/>
    <w:rsid w:val="00690F83"/>
    <w:rsid w:val="006A1B14"/>
    <w:rsid w:val="006B745B"/>
    <w:rsid w:val="006C4BFA"/>
    <w:rsid w:val="006C5A20"/>
    <w:rsid w:val="006F6910"/>
    <w:rsid w:val="007115CA"/>
    <w:rsid w:val="0072462A"/>
    <w:rsid w:val="00754E30"/>
    <w:rsid w:val="007B56DB"/>
    <w:rsid w:val="007C587E"/>
    <w:rsid w:val="00857292"/>
    <w:rsid w:val="008C20B2"/>
    <w:rsid w:val="009068A8"/>
    <w:rsid w:val="00910277"/>
    <w:rsid w:val="009F472B"/>
    <w:rsid w:val="00A660F8"/>
    <w:rsid w:val="00A726BE"/>
    <w:rsid w:val="00AB192F"/>
    <w:rsid w:val="00AC5FCD"/>
    <w:rsid w:val="00AE61CE"/>
    <w:rsid w:val="00BF30AB"/>
    <w:rsid w:val="00C6446B"/>
    <w:rsid w:val="00CD23E9"/>
    <w:rsid w:val="00D13B0D"/>
    <w:rsid w:val="00D503DB"/>
    <w:rsid w:val="00DA719C"/>
    <w:rsid w:val="00DD7667"/>
    <w:rsid w:val="00E02ECC"/>
    <w:rsid w:val="00E16423"/>
    <w:rsid w:val="00E7085C"/>
    <w:rsid w:val="00E80C37"/>
    <w:rsid w:val="00E8643D"/>
    <w:rsid w:val="00EC5578"/>
    <w:rsid w:val="00ED4BEF"/>
    <w:rsid w:val="00ED6625"/>
    <w:rsid w:val="00F65F09"/>
    <w:rsid w:val="00F722F0"/>
    <w:rsid w:val="00F829C8"/>
    <w:rsid w:val="00FF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08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4">
    <w:name w:val="heading 4"/>
    <w:basedOn w:val="Normal"/>
    <w:link w:val="Heading4Char"/>
    <w:uiPriority w:val="9"/>
    <w:qFormat/>
    <w:rsid w:val="0072462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72462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724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2462A"/>
    <w:rPr>
      <w:b/>
      <w:bCs/>
    </w:rPr>
  </w:style>
  <w:style w:type="character" w:styleId="Emphasis">
    <w:name w:val="Emphasis"/>
    <w:basedOn w:val="DefaultParagraphFont"/>
    <w:uiPriority w:val="20"/>
    <w:qFormat/>
    <w:rsid w:val="0072462A"/>
    <w:rPr>
      <w:i/>
      <w:iCs/>
    </w:rPr>
  </w:style>
  <w:style w:type="paragraph" w:customStyle="1" w:styleId="news-date">
    <w:name w:val="news-date"/>
    <w:basedOn w:val="Normal"/>
    <w:rsid w:val="008C2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C20B2"/>
    <w:rPr>
      <w:color w:val="0000FF"/>
      <w:u w:val="single"/>
    </w:rPr>
  </w:style>
  <w:style w:type="paragraph" w:styleId="NoSpacing">
    <w:name w:val="No Spacing"/>
    <w:uiPriority w:val="1"/>
    <w:qFormat/>
    <w:rsid w:val="00F722F0"/>
    <w:pPr>
      <w:spacing w:after="0" w:line="240" w:lineRule="auto"/>
    </w:pPr>
    <w:rPr>
      <w:rFonts w:ascii="Calibri" w:eastAsia="Calibri" w:hAnsi="Calibri" w:cs="Times New Roman"/>
      <w:lang w:val="lv-LV"/>
    </w:rPr>
  </w:style>
  <w:style w:type="paragraph" w:styleId="ListParagraph">
    <w:name w:val="List Paragraph"/>
    <w:basedOn w:val="Normal"/>
    <w:uiPriority w:val="34"/>
    <w:qFormat/>
    <w:rsid w:val="0043091F"/>
    <w:pPr>
      <w:ind w:left="720"/>
      <w:contextualSpacing/>
    </w:pPr>
  </w:style>
  <w:style w:type="paragraph" w:customStyle="1" w:styleId="tv2132">
    <w:name w:val="tv2132"/>
    <w:basedOn w:val="Normal"/>
    <w:rsid w:val="002347EA"/>
    <w:pPr>
      <w:spacing w:after="0" w:line="360" w:lineRule="auto"/>
      <w:ind w:firstLine="300"/>
    </w:pPr>
    <w:rPr>
      <w:rFonts w:ascii="Times New Roman" w:eastAsia="Times New Roman" w:hAnsi="Times New Roman" w:cs="Times New Roman"/>
      <w:color w:val="414142"/>
      <w:sz w:val="20"/>
      <w:szCs w:val="20"/>
      <w:lang w:val="lv-LV" w:eastAsia="lv-LV"/>
    </w:rPr>
  </w:style>
  <w:style w:type="table" w:styleId="TableGrid">
    <w:name w:val="Table Grid"/>
    <w:basedOn w:val="TableNormal"/>
    <w:uiPriority w:val="59"/>
    <w:rsid w:val="00394D46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94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D4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7085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08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4">
    <w:name w:val="heading 4"/>
    <w:basedOn w:val="Normal"/>
    <w:link w:val="Heading4Char"/>
    <w:uiPriority w:val="9"/>
    <w:qFormat/>
    <w:rsid w:val="0072462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72462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724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2462A"/>
    <w:rPr>
      <w:b/>
      <w:bCs/>
    </w:rPr>
  </w:style>
  <w:style w:type="character" w:styleId="Emphasis">
    <w:name w:val="Emphasis"/>
    <w:basedOn w:val="DefaultParagraphFont"/>
    <w:uiPriority w:val="20"/>
    <w:qFormat/>
    <w:rsid w:val="0072462A"/>
    <w:rPr>
      <w:i/>
      <w:iCs/>
    </w:rPr>
  </w:style>
  <w:style w:type="paragraph" w:customStyle="1" w:styleId="news-date">
    <w:name w:val="news-date"/>
    <w:basedOn w:val="Normal"/>
    <w:rsid w:val="008C2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C20B2"/>
    <w:rPr>
      <w:color w:val="0000FF"/>
      <w:u w:val="single"/>
    </w:rPr>
  </w:style>
  <w:style w:type="paragraph" w:styleId="NoSpacing">
    <w:name w:val="No Spacing"/>
    <w:uiPriority w:val="1"/>
    <w:qFormat/>
    <w:rsid w:val="00F722F0"/>
    <w:pPr>
      <w:spacing w:after="0" w:line="240" w:lineRule="auto"/>
    </w:pPr>
    <w:rPr>
      <w:rFonts w:ascii="Calibri" w:eastAsia="Calibri" w:hAnsi="Calibri" w:cs="Times New Roman"/>
      <w:lang w:val="lv-LV"/>
    </w:rPr>
  </w:style>
  <w:style w:type="paragraph" w:styleId="ListParagraph">
    <w:name w:val="List Paragraph"/>
    <w:basedOn w:val="Normal"/>
    <w:uiPriority w:val="34"/>
    <w:qFormat/>
    <w:rsid w:val="0043091F"/>
    <w:pPr>
      <w:ind w:left="720"/>
      <w:contextualSpacing/>
    </w:pPr>
  </w:style>
  <w:style w:type="paragraph" w:customStyle="1" w:styleId="tv2132">
    <w:name w:val="tv2132"/>
    <w:basedOn w:val="Normal"/>
    <w:rsid w:val="002347EA"/>
    <w:pPr>
      <w:spacing w:after="0" w:line="360" w:lineRule="auto"/>
      <w:ind w:firstLine="300"/>
    </w:pPr>
    <w:rPr>
      <w:rFonts w:ascii="Times New Roman" w:eastAsia="Times New Roman" w:hAnsi="Times New Roman" w:cs="Times New Roman"/>
      <w:color w:val="414142"/>
      <w:sz w:val="20"/>
      <w:szCs w:val="20"/>
      <w:lang w:val="lv-LV" w:eastAsia="lv-LV"/>
    </w:rPr>
  </w:style>
  <w:style w:type="table" w:styleId="TableGrid">
    <w:name w:val="Table Grid"/>
    <w:basedOn w:val="TableNormal"/>
    <w:uiPriority w:val="59"/>
    <w:rsid w:val="00394D46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94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D4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7085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Trosimova</dc:creator>
  <cp:lastModifiedBy>Helena Trosimova</cp:lastModifiedBy>
  <cp:revision>8</cp:revision>
  <dcterms:created xsi:type="dcterms:W3CDTF">2020-06-08T13:38:00Z</dcterms:created>
  <dcterms:modified xsi:type="dcterms:W3CDTF">2020-08-17T11:35:00Z</dcterms:modified>
</cp:coreProperties>
</file>